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39" w:rsidRPr="00A30A2A" w:rsidRDefault="00A30A2A" w:rsidP="00DB2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B2639" w:rsidRPr="00A30A2A">
        <w:rPr>
          <w:rFonts w:ascii="Times New Roman" w:hAnsi="Times New Roman" w:cs="Times New Roman"/>
          <w:sz w:val="24"/>
          <w:szCs w:val="24"/>
        </w:rPr>
        <w:t>УТВЕРЖДАЮ</w:t>
      </w:r>
    </w:p>
    <w:p w:rsidR="00DB2639" w:rsidRPr="00A30A2A" w:rsidRDefault="00DB2639" w:rsidP="00DB2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07CFA" w:rsidRPr="00A30A2A">
        <w:rPr>
          <w:rFonts w:ascii="Times New Roman" w:hAnsi="Times New Roman" w:cs="Times New Roman"/>
          <w:sz w:val="24"/>
          <w:szCs w:val="24"/>
        </w:rPr>
        <w:t xml:space="preserve">                         Глава </w:t>
      </w:r>
      <w:r w:rsidR="00A30A2A">
        <w:rPr>
          <w:rFonts w:ascii="Times New Roman" w:hAnsi="Times New Roman" w:cs="Times New Roman"/>
          <w:sz w:val="24"/>
          <w:szCs w:val="24"/>
        </w:rPr>
        <w:t>Березовского</w:t>
      </w:r>
      <w:r w:rsidRPr="00A30A2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B2639" w:rsidRPr="00A30A2A" w:rsidRDefault="00A30A2A" w:rsidP="00DB2639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B2639" w:rsidRPr="00A30A2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B2639" w:rsidRPr="00A30A2A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 xml:space="preserve"> Клебан </w:t>
      </w:r>
    </w:p>
    <w:p w:rsidR="00DB2639" w:rsidRPr="00A30A2A" w:rsidRDefault="00DB2639" w:rsidP="00DB2639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A30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30A2A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="00A30A2A" w:rsidRPr="00A30A2A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A30A2A">
        <w:rPr>
          <w:rFonts w:ascii="Times New Roman" w:hAnsi="Times New Roman" w:cs="Times New Roman"/>
          <w:sz w:val="24"/>
          <w:szCs w:val="24"/>
        </w:rPr>
        <w:t xml:space="preserve">»   </w:t>
      </w:r>
      <w:r w:rsidR="00A30A2A">
        <w:rPr>
          <w:rFonts w:ascii="Times New Roman" w:hAnsi="Times New Roman" w:cs="Times New Roman"/>
          <w:sz w:val="24"/>
          <w:szCs w:val="24"/>
          <w:u w:val="single"/>
        </w:rPr>
        <w:t xml:space="preserve">ноября  </w:t>
      </w:r>
      <w:r w:rsidRPr="00A30A2A">
        <w:rPr>
          <w:rFonts w:ascii="Times New Roman" w:hAnsi="Times New Roman" w:cs="Times New Roman"/>
          <w:sz w:val="24"/>
          <w:szCs w:val="24"/>
        </w:rPr>
        <w:t>201</w:t>
      </w:r>
      <w:r w:rsidR="00225110" w:rsidRPr="00A30A2A">
        <w:rPr>
          <w:rFonts w:ascii="Times New Roman" w:hAnsi="Times New Roman" w:cs="Times New Roman"/>
          <w:sz w:val="24"/>
          <w:szCs w:val="24"/>
        </w:rPr>
        <w:t>7</w:t>
      </w:r>
      <w:r w:rsidRPr="00A30A2A">
        <w:rPr>
          <w:rFonts w:ascii="Times New Roman" w:hAnsi="Times New Roman" w:cs="Times New Roman"/>
          <w:sz w:val="24"/>
          <w:szCs w:val="24"/>
        </w:rPr>
        <w:t>г.</w:t>
      </w:r>
    </w:p>
    <w:p w:rsidR="00DB2639" w:rsidRPr="00A30A2A" w:rsidRDefault="00DB2639" w:rsidP="00DB2639">
      <w:pPr>
        <w:rPr>
          <w:rFonts w:ascii="Times New Roman" w:hAnsi="Times New Roman" w:cs="Times New Roman"/>
          <w:sz w:val="24"/>
          <w:szCs w:val="24"/>
        </w:rPr>
      </w:pPr>
    </w:p>
    <w:p w:rsidR="00DB2639" w:rsidRPr="00A30A2A" w:rsidRDefault="00DB2639" w:rsidP="00DB2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2A">
        <w:rPr>
          <w:rFonts w:ascii="Times New Roman" w:hAnsi="Times New Roman" w:cs="Times New Roman"/>
          <w:b/>
          <w:sz w:val="24"/>
          <w:szCs w:val="24"/>
        </w:rPr>
        <w:t>Прогноз основных харак</w:t>
      </w:r>
      <w:r w:rsidR="00607CFA" w:rsidRPr="00A30A2A">
        <w:rPr>
          <w:rFonts w:ascii="Times New Roman" w:hAnsi="Times New Roman" w:cs="Times New Roman"/>
          <w:b/>
          <w:sz w:val="24"/>
          <w:szCs w:val="24"/>
        </w:rPr>
        <w:t xml:space="preserve">теристик бюджета </w:t>
      </w:r>
      <w:r w:rsidR="0039375F" w:rsidRPr="00A30A2A">
        <w:rPr>
          <w:rFonts w:ascii="Times New Roman" w:hAnsi="Times New Roman" w:cs="Times New Roman"/>
          <w:b/>
          <w:sz w:val="24"/>
          <w:szCs w:val="24"/>
        </w:rPr>
        <w:t>Березовского</w:t>
      </w:r>
      <w:r w:rsidRPr="00A30A2A">
        <w:rPr>
          <w:rFonts w:ascii="Times New Roman" w:hAnsi="Times New Roman" w:cs="Times New Roman"/>
          <w:b/>
          <w:sz w:val="24"/>
          <w:szCs w:val="24"/>
        </w:rPr>
        <w:t xml:space="preserve"> сельсовета на 201</w:t>
      </w:r>
      <w:r w:rsidR="00225110" w:rsidRPr="00A30A2A">
        <w:rPr>
          <w:rFonts w:ascii="Times New Roman" w:hAnsi="Times New Roman" w:cs="Times New Roman"/>
          <w:b/>
          <w:sz w:val="24"/>
          <w:szCs w:val="24"/>
        </w:rPr>
        <w:t>8</w:t>
      </w:r>
      <w:r w:rsidRPr="00A30A2A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225110" w:rsidRPr="00A30A2A">
        <w:rPr>
          <w:rFonts w:ascii="Times New Roman" w:hAnsi="Times New Roman" w:cs="Times New Roman"/>
          <w:b/>
          <w:sz w:val="24"/>
          <w:szCs w:val="24"/>
        </w:rPr>
        <w:t>9</w:t>
      </w:r>
      <w:r w:rsidRPr="00A30A2A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225110" w:rsidRPr="00A30A2A">
        <w:rPr>
          <w:rFonts w:ascii="Times New Roman" w:hAnsi="Times New Roman" w:cs="Times New Roman"/>
          <w:b/>
          <w:sz w:val="24"/>
          <w:szCs w:val="24"/>
        </w:rPr>
        <w:t>20</w:t>
      </w:r>
      <w:r w:rsidRPr="00A30A2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B2639" w:rsidRPr="00A30A2A" w:rsidRDefault="00DB2639" w:rsidP="00DB2639">
      <w:pPr>
        <w:tabs>
          <w:tab w:val="left" w:pos="7547"/>
          <w:tab w:val="left" w:pos="11220"/>
          <w:tab w:val="right" w:pos="15136"/>
        </w:tabs>
        <w:rPr>
          <w:rFonts w:ascii="Times New Roman" w:hAnsi="Times New Roman" w:cs="Times New Roman"/>
          <w:sz w:val="24"/>
          <w:szCs w:val="24"/>
        </w:rPr>
      </w:pPr>
      <w:r w:rsidRPr="00A30A2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30A2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30A2A">
        <w:rPr>
          <w:rFonts w:ascii="Times New Roman" w:hAnsi="Times New Roman" w:cs="Times New Roman"/>
          <w:sz w:val="24"/>
          <w:szCs w:val="24"/>
        </w:rPr>
        <w:t>)</w:t>
      </w:r>
      <w:r w:rsidRPr="00A30A2A">
        <w:rPr>
          <w:rFonts w:ascii="Times New Roman" w:hAnsi="Times New Roman" w:cs="Times New Roman"/>
          <w:sz w:val="24"/>
          <w:szCs w:val="24"/>
        </w:rPr>
        <w:tab/>
        <w:t>(руб.)</w:t>
      </w:r>
    </w:p>
    <w:tbl>
      <w:tblPr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1"/>
        <w:gridCol w:w="1068"/>
        <w:gridCol w:w="1056"/>
        <w:gridCol w:w="1056"/>
      </w:tblGrid>
      <w:tr w:rsidR="00DB2639" w:rsidRPr="00A30A2A" w:rsidTr="00607CFA"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639" w:rsidRPr="00A30A2A" w:rsidRDefault="00DB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A30A2A" w:rsidRDefault="00DB2639" w:rsidP="0022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25110"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</w:t>
            </w:r>
          </w:p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DB2639" w:rsidRPr="00A30A2A" w:rsidTr="00607CFA"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A30A2A" w:rsidRDefault="00DB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 w:rsidP="0022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25110"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 w:rsidP="0022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25110"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B2639" w:rsidRPr="00A30A2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A30A2A" w:rsidRDefault="00DB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1.Доходы, 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3046112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2726612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2737612</w:t>
            </w:r>
          </w:p>
        </w:tc>
      </w:tr>
      <w:tr w:rsidR="00DB2639" w:rsidRPr="00A30A2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A30A2A" w:rsidRDefault="00D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1.1. Налоговые доходы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892000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966000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984000</w:t>
            </w:r>
          </w:p>
        </w:tc>
      </w:tr>
      <w:tr w:rsidR="00DB2639" w:rsidRPr="00A30A2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A30A2A" w:rsidRDefault="00D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1.2.Неналоговые доходы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DB2639" w:rsidRPr="00A30A2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A30A2A" w:rsidRDefault="00D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1.3.Безвозмездные поступления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2122112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1728612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1721612</w:t>
            </w:r>
          </w:p>
        </w:tc>
      </w:tr>
      <w:tr w:rsidR="00DB2639" w:rsidRPr="00A30A2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A30A2A" w:rsidRDefault="00DB2639" w:rsidP="00D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1.3.1.Межбюджетные трансферты от бюджетов других уровней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39" w:rsidRPr="00A30A2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A30A2A" w:rsidRDefault="00DB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сельского бюджета – 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3046112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2726612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2737612</w:t>
            </w:r>
          </w:p>
        </w:tc>
      </w:tr>
      <w:tr w:rsidR="00DB2639" w:rsidRPr="00A30A2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A30A2A" w:rsidRDefault="00D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2.1.Расходы текущего характера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3046112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2726612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3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2737612</w:t>
            </w:r>
          </w:p>
        </w:tc>
      </w:tr>
      <w:tr w:rsidR="00DB2639" w:rsidRPr="00A30A2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A30A2A" w:rsidRDefault="00D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2.2.Расходы капитального характера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39" w:rsidRPr="00A30A2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A30A2A" w:rsidRDefault="00DB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3.Профицит</w:t>
            </w:r>
            <w:proofErr w:type="gramStart"/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(+), </w:t>
            </w:r>
            <w:proofErr w:type="gramEnd"/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(-) сельского бюджета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39" w:rsidRPr="00A30A2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A30A2A" w:rsidRDefault="00DB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4.Источники финансирования дефицита бюджета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39" w:rsidRPr="00A30A2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A30A2A" w:rsidRDefault="00D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4.1.Привлечение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39" w:rsidRPr="00A30A2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A30A2A" w:rsidRDefault="00D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4.2.Погашение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39" w:rsidRPr="00A30A2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A30A2A" w:rsidRDefault="00DB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b/>
                <w:sz w:val="24"/>
                <w:szCs w:val="24"/>
              </w:rPr>
              <w:t>5.Муниципальный долг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639" w:rsidRPr="00A30A2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A30A2A" w:rsidRDefault="00D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A">
              <w:rPr>
                <w:rFonts w:ascii="Times New Roman" w:hAnsi="Times New Roman" w:cs="Times New Roman"/>
                <w:sz w:val="24"/>
                <w:szCs w:val="24"/>
              </w:rPr>
              <w:t>5.1.Остаток задолженности по выданным муниципальным гарантиям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39" w:rsidRPr="00A30A2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A30A2A" w:rsidRDefault="00DB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96C" w:rsidRPr="00A30A2A" w:rsidRDefault="00DB2639">
      <w:pPr>
        <w:rPr>
          <w:rFonts w:ascii="Times New Roman" w:hAnsi="Times New Roman" w:cs="Times New Roman"/>
          <w:sz w:val="24"/>
          <w:szCs w:val="24"/>
        </w:rPr>
      </w:pPr>
      <w:r w:rsidRPr="00A30A2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</w:p>
    <w:sectPr w:rsidR="003B696C" w:rsidRPr="00A30A2A" w:rsidSect="00D9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639"/>
    <w:rsid w:val="00225110"/>
    <w:rsid w:val="00236C63"/>
    <w:rsid w:val="0039375F"/>
    <w:rsid w:val="003B696C"/>
    <w:rsid w:val="005066DF"/>
    <w:rsid w:val="00607CFA"/>
    <w:rsid w:val="00960142"/>
    <w:rsid w:val="00A30A2A"/>
    <w:rsid w:val="00A8505F"/>
    <w:rsid w:val="00AC4919"/>
    <w:rsid w:val="00D93E1B"/>
    <w:rsid w:val="00DB2639"/>
    <w:rsid w:val="00E5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123</cp:lastModifiedBy>
  <cp:revision>13</cp:revision>
  <dcterms:created xsi:type="dcterms:W3CDTF">2016-11-17T18:25:00Z</dcterms:created>
  <dcterms:modified xsi:type="dcterms:W3CDTF">2017-11-24T05:11:00Z</dcterms:modified>
</cp:coreProperties>
</file>